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827B25" w:rsidRDefault="004F637B" w:rsidP="00C7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546C91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356F0C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02249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827B25" w:rsidRDefault="004F637B" w:rsidP="00C7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356F0C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24 marca</w:t>
      </w:r>
      <w:r w:rsidR="00902249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F36E6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  <w:r w:rsidR="00AF6001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27B25" w:rsidRDefault="00BE6F6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7370A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12:00</w:t>
      </w: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A7370A" w:rsidRPr="00827B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13:05</w:t>
      </w: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27B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827B25" w:rsidRDefault="009721F4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Tutak Piotr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827B25" w:rsidRDefault="002806A4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827B25" w:rsidRDefault="00B063D3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31235" w:rsidRPr="00827B25" w:rsidRDefault="00231235" w:rsidP="00C715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4F637B" w:rsidRPr="00827B25" w:rsidRDefault="004F637B" w:rsidP="00C715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827B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827B25" w:rsidRDefault="009C6C45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Wniesienie poprawek i uwag do protokołów z poprzednich sesji Rady Gminy Zarszyn.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Podjęcie uchwały w sprawie zmian w uchwale budżetowej na 2021 rok.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Podjęcie uchwały w sprawie zwolnienia i zwrotu części opłaty pobranej od przedsiębiorców za korzystanie z zezwoleń na sprzedaż napojów alkoholowych przeznaczonych do spożycia w miejscu sprzedaży na terenie Gminy Zarszyn za rok 2021.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ustalenia kryteriów i trybu przyznawania nagród </w:t>
      </w:r>
      <w:r w:rsidRPr="00827B25">
        <w:rPr>
          <w:rFonts w:ascii="Times New Roman" w:hAnsi="Times New Roman" w:cs="Times New Roman"/>
          <w:sz w:val="26"/>
          <w:szCs w:val="26"/>
        </w:rPr>
        <w:br/>
        <w:t>za osiągnięcia dydaktyczno-wychowawcze i opiekuńcze nauczycieli.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Podjęcie uchwały w sprawie zmiany uchwały Nr XIX/148/2016 Rady Gminy Zarszyn z dnia 30 czerwca 2016 r. w sprawie ustalenia zasad udzielania</w:t>
      </w:r>
      <w:r w:rsidRPr="00827B25">
        <w:rPr>
          <w:rFonts w:ascii="Times New Roman" w:hAnsi="Times New Roman" w:cs="Times New Roman"/>
          <w:sz w:val="26"/>
          <w:szCs w:val="26"/>
        </w:rPr>
        <w:br/>
        <w:t xml:space="preserve">i rozmiaru zniżek tygodniowego, obowiązkowego wymiaru godzin zajęć dla nauczycieli, którym powierzono stanowisko kierownicze w przedszkolach </w:t>
      </w:r>
      <w:r w:rsidRPr="00827B25">
        <w:rPr>
          <w:rFonts w:ascii="Times New Roman" w:hAnsi="Times New Roman" w:cs="Times New Roman"/>
          <w:sz w:val="26"/>
          <w:szCs w:val="26"/>
        </w:rPr>
        <w:br/>
        <w:t>i szkołach prowadzonych przez Gminę Zarszyn.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</w:t>
      </w:r>
      <w:r w:rsidRPr="00827B25">
        <w:rPr>
          <w:rFonts w:ascii="Times New Roman" w:hAnsi="Times New Roman" w:cs="Times New Roman"/>
          <w:sz w:val="26"/>
          <w:szCs w:val="26"/>
        </w:rPr>
        <w:br/>
        <w:t xml:space="preserve">w sprawie przekazywania przez Gminę Besko w 2021 r. środków finansowych na pokrycie kosztów opieki nad dziećmi do 3 lat w żłobku samorządowym </w:t>
      </w:r>
      <w:r w:rsidRPr="00827B25">
        <w:rPr>
          <w:rFonts w:ascii="Times New Roman" w:hAnsi="Times New Roman" w:cs="Times New Roman"/>
          <w:sz w:val="26"/>
          <w:szCs w:val="26"/>
        </w:rPr>
        <w:lastRenderedPageBreak/>
        <w:t>prowadzonym przez Gminę Zarszyn na dzieci zamieszkałe na terenie Gminy Besko.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</w:t>
      </w:r>
      <w:r w:rsidRPr="00827B25">
        <w:rPr>
          <w:rFonts w:ascii="Times New Roman" w:hAnsi="Times New Roman" w:cs="Times New Roman"/>
          <w:sz w:val="26"/>
          <w:szCs w:val="26"/>
        </w:rPr>
        <w:br/>
        <w:t>w sprawie przekazywania przez Gminę Sanok w 2021 r. środków finansowych na pokrycie kosztów opieki nad dziećmi do 3 lat w żłobku samorządowym prowadzonym przez Gminę Zarszyn na dzieci zamieszkałe na terenie Gminy Sanok.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wydzierżawienie na okres 5 lat w trybie bezprzetargowym części działek gruntowych nr 928 i 927/1 położonych w miejscowości Zarszyn. 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Podjęcie uchwały w sprawie przyjęcia „Programu opieki nad zwierzętami bezdomnymi oraz zapobiegania bezdomności zwierząt na terenie Gminy Zarszyn w 2021 roku”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 Podjęcie uchwały w sprawie nadania Statutu Zakładu Gospodarki Komunalnej w Zarszynie.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A8279F" w:rsidRPr="00827B25" w:rsidRDefault="00A8279F" w:rsidP="00C7150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9C6C45" w:rsidRPr="00827B25" w:rsidRDefault="009C6C45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C13FCD" w:rsidRPr="00827B25" w:rsidRDefault="00C13FCD" w:rsidP="00C71508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4F637B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EE6EF4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12</w:t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827B25" w:rsidRDefault="00027A6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3FCD" w:rsidRPr="00827B25" w:rsidRDefault="004F637B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C13FCD" w:rsidRPr="00827B25" w:rsidRDefault="00C13FCD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50909" w:rsidRPr="00827B25" w:rsidRDefault="00850909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głosów. </w:t>
      </w:r>
    </w:p>
    <w:p w:rsidR="00A8279F" w:rsidRPr="00827B25" w:rsidRDefault="00A827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827B25" w:rsidRDefault="00A827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Wniesienie poprawek i uwag do protokołów z poprzednich sesji Rady Gminy Zarszyn. </w:t>
      </w:r>
    </w:p>
    <w:p w:rsidR="00A8279F" w:rsidRPr="00827B25" w:rsidRDefault="00A827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827B25" w:rsidRDefault="00A827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głosów. </w:t>
      </w:r>
    </w:p>
    <w:p w:rsidR="00F676E6" w:rsidRPr="00827B25" w:rsidRDefault="00F676E6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827B25" w:rsidRDefault="00F676E6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827B25" w:rsidRDefault="002C1EF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676E6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5A7C93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A7C93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3FCD" w:rsidRPr="00827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zmian w uchwale budżetowej na 2021 rok. </w:t>
      </w:r>
    </w:p>
    <w:p w:rsidR="00EA0FDF" w:rsidRPr="00827B25" w:rsidRDefault="00EA0FD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827B25" w:rsidRDefault="005A7C93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F676E6" w:rsidRPr="00827B25" w:rsidRDefault="005A7C93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F676E6" w:rsidRPr="00827B25" w:rsidRDefault="00F676E6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Pr="00827B25" w:rsidRDefault="002C1EF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1973A9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827B25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C13FCD" w:rsidRPr="00827B25">
        <w:rPr>
          <w:rFonts w:ascii="Times New Roman" w:hAnsi="Times New Roman" w:cs="Times New Roman"/>
          <w:sz w:val="26"/>
          <w:szCs w:val="26"/>
        </w:rPr>
        <w:t xml:space="preserve">zmiany Wieloletniej Prognozy Finansowej Gminy Zarszyn. </w:t>
      </w:r>
    </w:p>
    <w:p w:rsidR="00475F59" w:rsidRPr="00827B25" w:rsidRDefault="00475F59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827B25" w:rsidRDefault="00C13FCD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C13FCD" w:rsidRPr="00827B25" w:rsidRDefault="00C13FCD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3478C4" w:rsidRPr="00827B25" w:rsidRDefault="003478C4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0AA" w:rsidRPr="00827B25" w:rsidRDefault="002C1EFF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6</w:t>
      </w:r>
      <w:r w:rsidR="001973A9" w:rsidRPr="00827B25">
        <w:rPr>
          <w:rFonts w:ascii="Times New Roman" w:hAnsi="Times New Roman" w:cs="Times New Roman"/>
          <w:sz w:val="26"/>
          <w:szCs w:val="26"/>
        </w:rPr>
        <w:t xml:space="preserve">. </w:t>
      </w:r>
      <w:r w:rsidR="00BA60AA" w:rsidRPr="00827B25">
        <w:rPr>
          <w:rFonts w:ascii="Times New Roman" w:hAnsi="Times New Roman" w:cs="Times New Roman"/>
          <w:sz w:val="26"/>
          <w:szCs w:val="26"/>
        </w:rPr>
        <w:t>Podjęcie uchwały w sprawie zwolnienia i zwrotu części opłaty pobranej od przedsiębiorców za korzystanie z zezwoleń na sprzedaż napojów alkoholowych przeznaczonych do spożycia w miejscu sprzedaży na terenie Gminy Zarszyn za rok 2021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0AA" w:rsidRPr="00827B25" w:rsidRDefault="002C1EFF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r w:rsidR="00BA60AA" w:rsidRPr="00827B25">
        <w:rPr>
          <w:rFonts w:ascii="Times New Roman" w:hAnsi="Times New Roman" w:cs="Times New Roman"/>
          <w:sz w:val="26"/>
          <w:szCs w:val="26"/>
        </w:rPr>
        <w:t xml:space="preserve">Podjęcie uchwały w sprawie ustalenia kryteriów i trybu przyznawania nagród </w:t>
      </w:r>
      <w:r w:rsidR="00BA60AA" w:rsidRPr="00827B25">
        <w:rPr>
          <w:rFonts w:ascii="Times New Roman" w:hAnsi="Times New Roman" w:cs="Times New Roman"/>
          <w:sz w:val="26"/>
          <w:szCs w:val="26"/>
        </w:rPr>
        <w:br/>
        <w:t>za osiągnięcia dydaktyczno-wychowawcze i opiekuńcze nauczycieli.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r w:rsidRPr="00827B25">
        <w:rPr>
          <w:rFonts w:ascii="Times New Roman" w:hAnsi="Times New Roman" w:cs="Times New Roman"/>
          <w:sz w:val="26"/>
          <w:szCs w:val="26"/>
        </w:rPr>
        <w:t>Podjęcie uchwały w sprawie zmiany uchwały Nr XIX/148/2016 Rady Gminy Zarszyn z dnia 30 czerwca 2016 r. w sprawie ustalenia zasad udzielania</w:t>
      </w:r>
      <w:r w:rsidRPr="00827B25">
        <w:rPr>
          <w:rFonts w:ascii="Times New Roman" w:hAnsi="Times New Roman" w:cs="Times New Roman"/>
          <w:sz w:val="26"/>
          <w:szCs w:val="26"/>
        </w:rPr>
        <w:br/>
        <w:t xml:space="preserve">i rozmiaru zniżek tygodniowego, obowiązkowego wymiaru godzin zajęć dla nauczycieli, którym powierzono stanowisko kierownicze w przedszkolach </w:t>
      </w:r>
      <w:r w:rsidRPr="00827B25">
        <w:rPr>
          <w:rFonts w:ascii="Times New Roman" w:hAnsi="Times New Roman" w:cs="Times New Roman"/>
          <w:sz w:val="26"/>
          <w:szCs w:val="26"/>
        </w:rPr>
        <w:br/>
        <w:t>i szkołach prowadzonych przez Gminę Zarszyn.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 </w:t>
      </w: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</w:t>
      </w:r>
      <w:r w:rsidRPr="00827B25">
        <w:rPr>
          <w:rFonts w:ascii="Times New Roman" w:hAnsi="Times New Roman" w:cs="Times New Roman"/>
          <w:sz w:val="26"/>
          <w:szCs w:val="26"/>
        </w:rPr>
        <w:br/>
        <w:t>w sprawie przekazywania przez Gminę Besko w 2021 r. środków finansowych na pokrycie kosztów opieki nad dziećmi do 3 lat w żłobku samorządowym prowadzonym przez Gminę Zarszyn na dzieci zamieszkałe na terenie Gminy Besko.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10.</w:t>
      </w: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zawarcie porozumienia </w:t>
      </w:r>
      <w:r w:rsidRPr="00827B25">
        <w:rPr>
          <w:rFonts w:ascii="Times New Roman" w:hAnsi="Times New Roman" w:cs="Times New Roman"/>
          <w:sz w:val="26"/>
          <w:szCs w:val="26"/>
        </w:rPr>
        <w:br/>
        <w:t>w sprawie przekazywania przez Gminę Sanok w 2021 r. środków finansowych na pokrycie kosztów opieki nad dziećmi do 3 lat w żłobku samorządowym prowadzonym przez Gminę Zarszyn na dzieci zamieszkałe na terenie Gminy Sanok.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Pr="00827B25">
        <w:rPr>
          <w:rFonts w:ascii="Times New Roman" w:hAnsi="Times New Roman" w:cs="Times New Roman"/>
          <w:sz w:val="26"/>
          <w:szCs w:val="26"/>
        </w:rPr>
        <w:t xml:space="preserve">Podjęcie uchwały w sprawie wyrażenia zgody na wydzierżawienie na okres 5 lat w trybie bezprzetargowym części działek gruntowych nr 928 i 927/1 położonych w miejscowości Zarszyn. </w:t>
      </w: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611" w:rsidRPr="00827B25" w:rsidRDefault="001C4611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Pr="00827B25">
        <w:rPr>
          <w:rFonts w:ascii="Times New Roman" w:hAnsi="Times New Roman" w:cs="Times New Roman"/>
          <w:sz w:val="26"/>
          <w:szCs w:val="26"/>
        </w:rPr>
        <w:t>Podjęcie uchwały w sprawie przyjęcia „Programu opieki nad zwierzętami bezdomnymi oraz zapobiegania bezdomności zwierząt na terenie Gminy Zarszyn w 2021 roku”</w:t>
      </w:r>
    </w:p>
    <w:p w:rsidR="00A6059F" w:rsidRPr="00827B25" w:rsidRDefault="00A6059F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Nad niniejszym projektem pracowała Komisja Polityki Społecznej pod przewodnictwem radnego Piotra Tutaka. Komisja w dniu 24.02.2021 roku wypracowała pozytywną opinię dla projektu niniejszej uchwały. </w:t>
      </w: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</w:p>
    <w:p w:rsidR="00A6059F" w:rsidRPr="00827B25" w:rsidRDefault="00A605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827B25">
        <w:rPr>
          <w:rFonts w:ascii="Times New Roman" w:hAnsi="Times New Roman" w:cs="Times New Roman"/>
          <w:sz w:val="26"/>
          <w:szCs w:val="26"/>
        </w:rPr>
        <w:t>Podjęcie uchwały w sprawie nadania Statutu Zakładu Gospodarki Komunalnej w Zarszynie.</w:t>
      </w:r>
    </w:p>
    <w:p w:rsidR="00A6059F" w:rsidRPr="00827B25" w:rsidRDefault="00A6059F" w:rsidP="00C715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EF4032" w:rsidRPr="00827B25" w:rsidRDefault="00EF4032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podjęta została jednomyślnie.</w:t>
      </w:r>
    </w:p>
    <w:p w:rsidR="00A6059F" w:rsidRPr="00827B25" w:rsidRDefault="00A605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C7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827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Sprawozdanie z działalności Wójta w okresie między sesjami, w tym z realizacji uchwał Rady Gminy. </w:t>
      </w:r>
    </w:p>
    <w:p w:rsidR="00A6059F" w:rsidRPr="00827B25" w:rsidRDefault="00A6059F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0C48" w:rsidRPr="00827B25" w:rsidRDefault="00850C48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 przedstawieniu sprawozdania przez Panią Wójt Magdalenę Gajewską, radny Grzegorz Michalski poprosił o powtórzenie nazw wszystkich programów </w:t>
      </w:r>
      <w:r w:rsidR="00CB3E2B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</w:t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ramach których  złożono wnioski  w celu pozyskania dofinansowań. </w:t>
      </w:r>
    </w:p>
    <w:p w:rsidR="00850C48" w:rsidRPr="00827B25" w:rsidRDefault="00850C48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Pani Magdalena Gajewska wymieniła wszystkie złożone wnioski tj.:</w:t>
      </w:r>
    </w:p>
    <w:p w:rsidR="00827B25" w:rsidRDefault="00827B25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0033" w:rsidRPr="00827B25" w:rsidRDefault="004C0033" w:rsidP="00C7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7B25" w:rsidRPr="00827B25" w:rsidRDefault="00827B25" w:rsidP="00662045">
      <w:pPr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lastRenderedPageBreak/>
        <w:t>Wschodnia, Zielona, Zamieście i Rolna</w:t>
      </w:r>
    </w:p>
    <w:p w:rsidR="00827B25" w:rsidRPr="00827B25" w:rsidRDefault="00827B25" w:rsidP="00662045">
      <w:pPr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2. Inwestycja polega na budowie drogi gminnej na działkach o nr ewid. 952/1, 849/2, 944, 8</w:t>
      </w:r>
      <w:r w:rsidR="00F703EC">
        <w:rPr>
          <w:rFonts w:ascii="Times New Roman" w:hAnsi="Times New Roman" w:cs="Times New Roman"/>
          <w:sz w:val="26"/>
          <w:szCs w:val="26"/>
        </w:rPr>
        <w:t xml:space="preserve">45/3 </w:t>
      </w:r>
      <w:r w:rsidRPr="00827B25">
        <w:rPr>
          <w:rFonts w:ascii="Times New Roman" w:hAnsi="Times New Roman" w:cs="Times New Roman"/>
          <w:sz w:val="26"/>
          <w:szCs w:val="26"/>
        </w:rPr>
        <w:t>w miejscowości Nowosielce”</w:t>
      </w:r>
    </w:p>
    <w:p w:rsidR="00662045" w:rsidRPr="00827B25" w:rsidRDefault="00827B25" w:rsidP="00662045">
      <w:pPr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3. Inwestycja polegać będzie na przebudowie budynku Domu Kultury w Po</w:t>
      </w:r>
      <w:r w:rsidR="00F703EC">
        <w:rPr>
          <w:rFonts w:ascii="Times New Roman" w:hAnsi="Times New Roman" w:cs="Times New Roman"/>
          <w:sz w:val="26"/>
          <w:szCs w:val="26"/>
        </w:rPr>
        <w:t xml:space="preserve">sadzie Zarszyńskiej  </w:t>
      </w:r>
      <w:r w:rsidRPr="00827B25">
        <w:rPr>
          <w:rFonts w:ascii="Times New Roman" w:hAnsi="Times New Roman" w:cs="Times New Roman"/>
          <w:sz w:val="26"/>
          <w:szCs w:val="26"/>
        </w:rPr>
        <w:t xml:space="preserve">w </w:t>
      </w:r>
      <w:r w:rsidR="0066204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662045" w:rsidRPr="00827B2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rodki </w:t>
      </w:r>
      <w:r w:rsidR="00662045" w:rsidRPr="00827B25">
        <w:rPr>
          <w:rFonts w:ascii="Times New Roman" w:hAnsi="Times New Roman" w:cs="Times New Roman"/>
          <w:sz w:val="26"/>
          <w:szCs w:val="26"/>
        </w:rPr>
        <w:t>Funduszu Przeciwdziałania COVID-19</w:t>
      </w:r>
      <w:r w:rsidR="00662045">
        <w:rPr>
          <w:rFonts w:ascii="Times New Roman" w:hAnsi="Times New Roman" w:cs="Times New Roman"/>
          <w:sz w:val="26"/>
          <w:szCs w:val="26"/>
        </w:rPr>
        <w:t xml:space="preserve"> </w:t>
      </w:r>
      <w:r w:rsidR="00662045" w:rsidRPr="00827B25">
        <w:rPr>
          <w:rFonts w:ascii="Times New Roman" w:hAnsi="Times New Roman" w:cs="Times New Roman"/>
          <w:sz w:val="26"/>
          <w:szCs w:val="26"/>
        </w:rPr>
        <w:t>na tereny po PGR</w:t>
      </w:r>
    </w:p>
    <w:p w:rsidR="00827B25" w:rsidRPr="00827B25" w:rsidRDefault="00662045" w:rsidP="00662045">
      <w:pPr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1. Inwestycja polega na budowie oświetlenia ulicznego w miejscowości Zarszyn. Oświetlone zostaną  następujące ulice: Spokojna, Zielona, Jaćmierska, Poprzeczna, </w:t>
      </w:r>
      <w:r w:rsidR="00827B25" w:rsidRPr="00827B25">
        <w:rPr>
          <w:rFonts w:ascii="Times New Roman" w:hAnsi="Times New Roman" w:cs="Times New Roman"/>
          <w:sz w:val="26"/>
          <w:szCs w:val="26"/>
        </w:rPr>
        <w:t>zakresie: przebudowa dachu, docieplenie ścian budynku, stro</w:t>
      </w:r>
      <w:r w:rsidR="00F703EC">
        <w:rPr>
          <w:rFonts w:ascii="Times New Roman" w:hAnsi="Times New Roman" w:cs="Times New Roman"/>
          <w:sz w:val="26"/>
          <w:szCs w:val="26"/>
        </w:rPr>
        <w:t>pu i kominów, wymiana rynien</w:t>
      </w:r>
      <w:r w:rsidR="00827B25" w:rsidRPr="00827B25">
        <w:rPr>
          <w:rFonts w:ascii="Times New Roman" w:hAnsi="Times New Roman" w:cs="Times New Roman"/>
          <w:sz w:val="26"/>
          <w:szCs w:val="26"/>
        </w:rPr>
        <w:t xml:space="preserve"> i  okien. Na dachu budynku wykonana zostanie instalacja fotowoltaiczna o mocy 10 kW. Przebudowane zostaną łazienki, wc oraz zakupiony zostanie schodołaz. Zagospodarowany zostanie teren przy budynku po</w:t>
      </w:r>
      <w:r>
        <w:rPr>
          <w:rFonts w:ascii="Times New Roman" w:hAnsi="Times New Roman" w:cs="Times New Roman"/>
          <w:sz w:val="26"/>
          <w:szCs w:val="26"/>
        </w:rPr>
        <w:t xml:space="preserve">przez budowę alejki spacerowej </w:t>
      </w:r>
      <w:r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="00827B25" w:rsidRPr="00827B25">
        <w:rPr>
          <w:rFonts w:ascii="Times New Roman" w:hAnsi="Times New Roman" w:cs="Times New Roman"/>
          <w:sz w:val="26"/>
          <w:szCs w:val="26"/>
        </w:rPr>
        <w:t>placu zabaw.</w:t>
      </w:r>
    </w:p>
    <w:p w:rsidR="00827B25" w:rsidRPr="00827B25" w:rsidRDefault="00827B25" w:rsidP="006620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7B25" w:rsidRPr="00827B25" w:rsidRDefault="004C0033" w:rsidP="006620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Gminy górskie:</w:t>
      </w:r>
    </w:p>
    <w:p w:rsidR="00827B25" w:rsidRPr="00827B25" w:rsidRDefault="00827B25" w:rsidP="0066204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Budowa turystycznej ścieżki rowerowej wraz z miejscami obsługi rowerzystów w Odrzechowej</w:t>
      </w:r>
    </w:p>
    <w:p w:rsidR="00827B25" w:rsidRPr="00827B25" w:rsidRDefault="00827B25" w:rsidP="0066204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Wykonanie bulwarów spacerowych oraz kładki przy zbiornikach wodnych </w:t>
      </w:r>
      <w:r w:rsidR="00662045">
        <w:rPr>
          <w:rFonts w:ascii="Times New Roman" w:hAnsi="Times New Roman" w:cs="Times New Roman"/>
          <w:sz w:val="26"/>
          <w:szCs w:val="26"/>
        </w:rPr>
        <w:br/>
      </w:r>
      <w:r w:rsidRPr="00827B25">
        <w:rPr>
          <w:rFonts w:ascii="Times New Roman" w:hAnsi="Times New Roman" w:cs="Times New Roman"/>
          <w:sz w:val="26"/>
          <w:szCs w:val="26"/>
        </w:rPr>
        <w:t>w Bażanówce</w:t>
      </w:r>
    </w:p>
    <w:p w:rsidR="00827B25" w:rsidRPr="00827B25" w:rsidRDefault="00827B25" w:rsidP="0066204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Wykonanie alejek spacerowych i parkingu w Pielni</w:t>
      </w:r>
    </w:p>
    <w:p w:rsidR="00827B25" w:rsidRPr="00827B25" w:rsidRDefault="00827B25" w:rsidP="0066204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Budowa sieci wodociągowej w Pastwiskach niezbędnej do świadczeni</w:t>
      </w:r>
      <w:r w:rsidR="00F703EC">
        <w:rPr>
          <w:rFonts w:ascii="Times New Roman" w:hAnsi="Times New Roman" w:cs="Times New Roman"/>
          <w:sz w:val="26"/>
          <w:szCs w:val="26"/>
        </w:rPr>
        <w:t xml:space="preserve">a usług turystycznych  </w:t>
      </w:r>
      <w:r w:rsidRPr="00827B25">
        <w:rPr>
          <w:rFonts w:ascii="Times New Roman" w:hAnsi="Times New Roman" w:cs="Times New Roman"/>
          <w:sz w:val="26"/>
          <w:szCs w:val="26"/>
        </w:rPr>
        <w:t xml:space="preserve">w gospodarstwach agroturystycznych, gastronomi, Regionalnym Centrum Pamięci K. K. Wojtyły </w:t>
      </w:r>
    </w:p>
    <w:p w:rsidR="00827B25" w:rsidRPr="00827B25" w:rsidRDefault="00827B25" w:rsidP="006620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 xml:space="preserve">Budowa infrastruktury turystycznej tj. ścieżek spacerowych i altany </w:t>
      </w:r>
      <w:r w:rsidR="00662045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827B25">
        <w:rPr>
          <w:rFonts w:ascii="Times New Roman" w:hAnsi="Times New Roman" w:cs="Times New Roman"/>
          <w:sz w:val="26"/>
          <w:szCs w:val="26"/>
        </w:rPr>
        <w:t>w Nowosielcach.</w:t>
      </w: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hAnsi="Times New Roman" w:cs="Times New Roman"/>
          <w:sz w:val="26"/>
          <w:szCs w:val="26"/>
        </w:rPr>
        <w:t>Rządowy Fundusz Rozwoju Dróg</w:t>
      </w: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1. Rozbudowa drogi gminnej Nr 117639R w km od 0+635 do 1+418 na ulicy Dębowej w miejscowości Odrzechowa.</w:t>
      </w: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827B25" w:rsidRPr="00827B25" w:rsidRDefault="00827B25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Przebudowa drogi gminnej nr 1 17643 R położonej na działce o nr ewid. 628 (ulica Sadowa) w miejscowości Odrzechowa.</w:t>
      </w:r>
    </w:p>
    <w:p w:rsidR="00850C48" w:rsidRPr="00827B25" w:rsidRDefault="00850C48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60AA" w:rsidRPr="00827B25" w:rsidRDefault="00BA60AA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15.</w:t>
      </w:r>
      <w:r w:rsidRPr="00827B25">
        <w:rPr>
          <w:rFonts w:ascii="Times New Roman" w:hAnsi="Times New Roman" w:cs="Times New Roman"/>
          <w:sz w:val="26"/>
          <w:szCs w:val="26"/>
        </w:rPr>
        <w:t xml:space="preserve">Wolne wnioski i oświadczenia. </w:t>
      </w:r>
    </w:p>
    <w:p w:rsidR="00BA60AA" w:rsidRPr="00827B25" w:rsidRDefault="00BA60AA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4391" w:rsidRPr="00827B25" w:rsidRDefault="00D34391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Brak głosów. </w:t>
      </w:r>
    </w:p>
    <w:p w:rsidR="00BA60AA" w:rsidRPr="00827B25" w:rsidRDefault="00BA60AA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37B" w:rsidRPr="00827B25" w:rsidRDefault="00BA60AA" w:rsidP="00662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16.</w:t>
      </w:r>
      <w:r w:rsidR="004F637B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B45E19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że program sesji został w pełni</w:t>
      </w:r>
      <w:r w:rsidR="005A7C93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</w:t>
      </w:r>
      <w:r w:rsidR="00332039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C13FCD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drugą </w:t>
      </w:r>
      <w:r w:rsidR="005A7C93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827B25" w:rsidRDefault="004F637B" w:rsidP="0066204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827B25" w:rsidRDefault="004F637B" w:rsidP="0066204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827B25" w:rsidRDefault="004F637B" w:rsidP="006620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27B25" w:rsidRDefault="004F637B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827B25" w:rsidRDefault="004F637B" w:rsidP="0066204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D93246" w:rsidRPr="00827B25" w:rsidRDefault="00D93246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1B685F" w:rsidRDefault="00D93246" w:rsidP="0066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mgr </w:t>
      </w:r>
      <w:r w:rsidR="00EA0FDF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1460ED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827B2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1B685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1B685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1B685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1B685F">
        <w:rPr>
          <w:rFonts w:ascii="Times New Roman" w:eastAsia="Times New Roman" w:hAnsi="Times New Roman" w:cs="Times New Roman"/>
          <w:sz w:val="26"/>
          <w:szCs w:val="26"/>
          <w:lang w:eastAsia="pl-PL"/>
        </w:rPr>
        <w:t>mgr Janusz Konieczny</w:t>
      </w:r>
    </w:p>
    <w:sectPr w:rsidR="00EB03C6" w:rsidRPr="001B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1A" w:rsidRDefault="00B2011A" w:rsidP="00AE079E">
      <w:pPr>
        <w:spacing w:after="0" w:line="240" w:lineRule="auto"/>
      </w:pPr>
      <w:r>
        <w:separator/>
      </w:r>
    </w:p>
  </w:endnote>
  <w:endnote w:type="continuationSeparator" w:id="0">
    <w:p w:rsidR="00B2011A" w:rsidRDefault="00B2011A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1A" w:rsidRDefault="00B2011A" w:rsidP="00AE079E">
      <w:pPr>
        <w:spacing w:after="0" w:line="240" w:lineRule="auto"/>
      </w:pPr>
      <w:r>
        <w:separator/>
      </w:r>
    </w:p>
  </w:footnote>
  <w:footnote w:type="continuationSeparator" w:id="0">
    <w:p w:rsidR="00B2011A" w:rsidRDefault="00B2011A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9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69A"/>
    <w:multiLevelType w:val="hybridMultilevel"/>
    <w:tmpl w:val="6E5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D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6D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732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6E2C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0F68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F50A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D08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2432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951D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A5769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8"/>
  </w:num>
  <w:num w:numId="7">
    <w:abstractNumId w:val="21"/>
  </w:num>
  <w:num w:numId="8">
    <w:abstractNumId w:val="14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24"/>
  </w:num>
  <w:num w:numId="14">
    <w:abstractNumId w:val="3"/>
  </w:num>
  <w:num w:numId="15">
    <w:abstractNumId w:val="7"/>
  </w:num>
  <w:num w:numId="16">
    <w:abstractNumId w:val="11"/>
  </w:num>
  <w:num w:numId="17">
    <w:abstractNumId w:val="19"/>
  </w:num>
  <w:num w:numId="18">
    <w:abstractNumId w:val="4"/>
  </w:num>
  <w:num w:numId="19">
    <w:abstractNumId w:val="0"/>
  </w:num>
  <w:num w:numId="20">
    <w:abstractNumId w:val="6"/>
  </w:num>
  <w:num w:numId="21">
    <w:abstractNumId w:val="23"/>
  </w:num>
  <w:num w:numId="22">
    <w:abstractNumId w:val="5"/>
  </w:num>
  <w:num w:numId="23">
    <w:abstractNumId w:val="26"/>
  </w:num>
  <w:num w:numId="24">
    <w:abstractNumId w:val="1"/>
  </w:num>
  <w:num w:numId="25">
    <w:abstractNumId w:val="20"/>
  </w:num>
  <w:num w:numId="26">
    <w:abstractNumId w:val="9"/>
  </w:num>
  <w:num w:numId="27">
    <w:abstractNumId w:val="18"/>
  </w:num>
  <w:num w:numId="28">
    <w:abstractNumId w:val="12"/>
  </w:num>
  <w:num w:numId="29">
    <w:abstractNumId w:val="17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2B4A"/>
    <w:rsid w:val="00027A6B"/>
    <w:rsid w:val="000415BC"/>
    <w:rsid w:val="000A36D5"/>
    <w:rsid w:val="000A76BA"/>
    <w:rsid w:val="00113BC8"/>
    <w:rsid w:val="00125F07"/>
    <w:rsid w:val="001460ED"/>
    <w:rsid w:val="00163519"/>
    <w:rsid w:val="0016418A"/>
    <w:rsid w:val="00183F19"/>
    <w:rsid w:val="001973A9"/>
    <w:rsid w:val="001A4544"/>
    <w:rsid w:val="001B685F"/>
    <w:rsid w:val="001C4611"/>
    <w:rsid w:val="001D6FCA"/>
    <w:rsid w:val="00231235"/>
    <w:rsid w:val="00240401"/>
    <w:rsid w:val="002728F0"/>
    <w:rsid w:val="002806A4"/>
    <w:rsid w:val="002A3ABD"/>
    <w:rsid w:val="002C1EFF"/>
    <w:rsid w:val="002D75EA"/>
    <w:rsid w:val="002E20F9"/>
    <w:rsid w:val="00304B1F"/>
    <w:rsid w:val="00332039"/>
    <w:rsid w:val="003478C4"/>
    <w:rsid w:val="00356F0C"/>
    <w:rsid w:val="003D2247"/>
    <w:rsid w:val="003E2E81"/>
    <w:rsid w:val="00407E72"/>
    <w:rsid w:val="00432BC8"/>
    <w:rsid w:val="00475F59"/>
    <w:rsid w:val="004C0033"/>
    <w:rsid w:val="004C08AB"/>
    <w:rsid w:val="004F637B"/>
    <w:rsid w:val="00504C34"/>
    <w:rsid w:val="0051665F"/>
    <w:rsid w:val="00534746"/>
    <w:rsid w:val="00546C91"/>
    <w:rsid w:val="005A7C93"/>
    <w:rsid w:val="005C186E"/>
    <w:rsid w:val="005D368A"/>
    <w:rsid w:val="005F4A5A"/>
    <w:rsid w:val="005F70A4"/>
    <w:rsid w:val="00647D4B"/>
    <w:rsid w:val="00662045"/>
    <w:rsid w:val="00665A96"/>
    <w:rsid w:val="00694A7F"/>
    <w:rsid w:val="0075088C"/>
    <w:rsid w:val="00757811"/>
    <w:rsid w:val="00773B52"/>
    <w:rsid w:val="007E2EAF"/>
    <w:rsid w:val="00827B25"/>
    <w:rsid w:val="00850909"/>
    <w:rsid w:val="00850C48"/>
    <w:rsid w:val="008925D1"/>
    <w:rsid w:val="008C5AB6"/>
    <w:rsid w:val="008E67AA"/>
    <w:rsid w:val="00902249"/>
    <w:rsid w:val="00906D1C"/>
    <w:rsid w:val="00914FA7"/>
    <w:rsid w:val="0094589B"/>
    <w:rsid w:val="00956F83"/>
    <w:rsid w:val="009721F4"/>
    <w:rsid w:val="009A2560"/>
    <w:rsid w:val="009B4631"/>
    <w:rsid w:val="009C6C45"/>
    <w:rsid w:val="009D646A"/>
    <w:rsid w:val="009F36E6"/>
    <w:rsid w:val="00A6059F"/>
    <w:rsid w:val="00A7370A"/>
    <w:rsid w:val="00A76025"/>
    <w:rsid w:val="00A8279F"/>
    <w:rsid w:val="00A96F9D"/>
    <w:rsid w:val="00AA686E"/>
    <w:rsid w:val="00AC23E5"/>
    <w:rsid w:val="00AE079E"/>
    <w:rsid w:val="00AF6001"/>
    <w:rsid w:val="00B063D3"/>
    <w:rsid w:val="00B2011A"/>
    <w:rsid w:val="00B45E19"/>
    <w:rsid w:val="00BA60AA"/>
    <w:rsid w:val="00BA7DED"/>
    <w:rsid w:val="00BE1185"/>
    <w:rsid w:val="00BE6F62"/>
    <w:rsid w:val="00C13FCD"/>
    <w:rsid w:val="00C71508"/>
    <w:rsid w:val="00CB3E2B"/>
    <w:rsid w:val="00CD5558"/>
    <w:rsid w:val="00D34391"/>
    <w:rsid w:val="00D416F9"/>
    <w:rsid w:val="00D60BC2"/>
    <w:rsid w:val="00D93246"/>
    <w:rsid w:val="00D97808"/>
    <w:rsid w:val="00DB0255"/>
    <w:rsid w:val="00DD19E8"/>
    <w:rsid w:val="00E034B7"/>
    <w:rsid w:val="00E439CC"/>
    <w:rsid w:val="00E818BA"/>
    <w:rsid w:val="00EA0FDF"/>
    <w:rsid w:val="00EB03C6"/>
    <w:rsid w:val="00EE6EF4"/>
    <w:rsid w:val="00EF4032"/>
    <w:rsid w:val="00F4540B"/>
    <w:rsid w:val="00F676E6"/>
    <w:rsid w:val="00F67CDA"/>
    <w:rsid w:val="00F703EC"/>
    <w:rsid w:val="00F71A0C"/>
    <w:rsid w:val="00F8675A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83F19"/>
    <w:rPr>
      <w:b/>
      <w:bCs/>
    </w:rPr>
  </w:style>
  <w:style w:type="paragraph" w:styleId="NormalnyWeb">
    <w:name w:val="Normal (Web)"/>
    <w:basedOn w:val="Normalny"/>
    <w:uiPriority w:val="99"/>
    <w:unhideWhenUsed/>
    <w:rsid w:val="001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18D5-A129-4698-B550-0B849CA3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102</cp:revision>
  <cp:lastPrinted>2021-01-27T08:37:00Z</cp:lastPrinted>
  <dcterms:created xsi:type="dcterms:W3CDTF">2020-03-05T08:12:00Z</dcterms:created>
  <dcterms:modified xsi:type="dcterms:W3CDTF">2021-04-30T10:16:00Z</dcterms:modified>
</cp:coreProperties>
</file>